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FCD9" w14:textId="1AABE0B0" w:rsidR="00514CDB" w:rsidRDefault="00514CDB" w:rsidP="005657F0">
      <w:pPr>
        <w:spacing w:after="160" w:line="259" w:lineRule="auto"/>
        <w:rPr>
          <w:rFonts w:ascii="Calibri" w:eastAsia="Calibri" w:hAnsi="Calibri" w:cs="Times New Roman"/>
          <w:b/>
          <w:sz w:val="22"/>
          <w:szCs w:val="22"/>
        </w:rPr>
      </w:pPr>
    </w:p>
    <w:p w14:paraId="4285434C" w14:textId="01955113" w:rsidR="005657F0" w:rsidRPr="00CD2D20" w:rsidRDefault="005603C2" w:rsidP="00CD2D20">
      <w:pPr>
        <w:jc w:val="center"/>
        <w:rPr>
          <w:rFonts w:eastAsia="Calibri" w:cs="Times New Roman"/>
          <w:b/>
          <w:szCs w:val="22"/>
        </w:rPr>
      </w:pPr>
      <w:r>
        <w:rPr>
          <w:rFonts w:eastAsia="Calibri" w:cs="Times New Roman"/>
          <w:b/>
          <w:szCs w:val="22"/>
        </w:rPr>
        <w:t>Shelters to Shutters</w:t>
      </w:r>
      <w:r w:rsidR="00C70213">
        <w:rPr>
          <w:rFonts w:eastAsia="Calibri" w:cs="Times New Roman"/>
          <w:b/>
          <w:szCs w:val="22"/>
        </w:rPr>
        <w:t xml:space="preserve"> </w:t>
      </w:r>
      <w:r w:rsidR="0041633A">
        <w:rPr>
          <w:rFonts w:eastAsia="Calibri" w:cs="Times New Roman"/>
          <w:b/>
          <w:szCs w:val="22"/>
        </w:rPr>
        <w:t>Announces New Partnership with</w:t>
      </w:r>
      <w:r w:rsidR="00C70213">
        <w:rPr>
          <w:rFonts w:eastAsia="Calibri" w:cs="Times New Roman"/>
          <w:b/>
          <w:szCs w:val="22"/>
        </w:rPr>
        <w:t xml:space="preserve"> CORT</w:t>
      </w:r>
      <w:r w:rsidR="00394A8E">
        <w:rPr>
          <w:rFonts w:eastAsia="Calibri" w:cs="Times New Roman"/>
          <w:b/>
          <w:szCs w:val="22"/>
        </w:rPr>
        <w:t xml:space="preserve"> </w:t>
      </w:r>
    </w:p>
    <w:p w14:paraId="0E7755E5" w14:textId="62D18E20" w:rsidR="00CD2D20" w:rsidRPr="00E42EDD" w:rsidRDefault="00902C92" w:rsidP="00355888">
      <w:pPr>
        <w:pStyle w:val="FormText"/>
        <w:spacing w:after="0" w:line="240" w:lineRule="auto"/>
        <w:jc w:val="center"/>
        <w:rPr>
          <w:i/>
          <w:sz w:val="22"/>
          <w:szCs w:val="24"/>
        </w:rPr>
      </w:pPr>
      <w:r w:rsidRPr="00610356">
        <w:rPr>
          <w:i/>
          <w:sz w:val="22"/>
          <w:szCs w:val="24"/>
        </w:rPr>
        <w:t xml:space="preserve">National nonprofit </w:t>
      </w:r>
      <w:r w:rsidR="005603C2" w:rsidRPr="00610356">
        <w:rPr>
          <w:i/>
          <w:sz w:val="22"/>
          <w:szCs w:val="24"/>
        </w:rPr>
        <w:t xml:space="preserve">teams up with </w:t>
      </w:r>
      <w:r w:rsidRPr="00610356">
        <w:rPr>
          <w:i/>
          <w:sz w:val="22"/>
          <w:szCs w:val="24"/>
        </w:rPr>
        <w:t xml:space="preserve">furniture rental and retail company </w:t>
      </w:r>
      <w:r w:rsidR="005603C2" w:rsidRPr="00610356">
        <w:rPr>
          <w:i/>
          <w:sz w:val="22"/>
          <w:szCs w:val="24"/>
        </w:rPr>
        <w:t>to support situationally homeless</w:t>
      </w:r>
      <w:r w:rsidR="00394A8E">
        <w:rPr>
          <w:i/>
          <w:sz w:val="22"/>
          <w:szCs w:val="24"/>
        </w:rPr>
        <w:t xml:space="preserve"> in their transition to economic self-sufficiency</w:t>
      </w:r>
    </w:p>
    <w:p w14:paraId="4DEF35B5" w14:textId="1D605124" w:rsidR="00C13D96" w:rsidRPr="00330D05" w:rsidRDefault="00C13D96" w:rsidP="00330D05">
      <w:pPr>
        <w:rPr>
          <w:b/>
          <w:sz w:val="22"/>
          <w:szCs w:val="22"/>
        </w:rPr>
      </w:pPr>
    </w:p>
    <w:p w14:paraId="4B7BED9C" w14:textId="669E5BD5" w:rsidR="000F6927" w:rsidRDefault="002E53E5" w:rsidP="00330D05">
      <w:pPr>
        <w:rPr>
          <w:sz w:val="22"/>
          <w:szCs w:val="22"/>
        </w:rPr>
      </w:pPr>
      <w:r>
        <w:rPr>
          <w:b/>
          <w:sz w:val="22"/>
          <w:szCs w:val="22"/>
        </w:rPr>
        <w:t>VIENNA</w:t>
      </w:r>
      <w:r w:rsidR="00CD2D20" w:rsidRPr="00FD2BC6">
        <w:rPr>
          <w:b/>
          <w:sz w:val="22"/>
          <w:szCs w:val="22"/>
        </w:rPr>
        <w:t>, Va</w:t>
      </w:r>
      <w:r w:rsidR="002E16CD">
        <w:rPr>
          <w:b/>
          <w:sz w:val="22"/>
          <w:szCs w:val="22"/>
        </w:rPr>
        <w:t>.</w:t>
      </w:r>
      <w:r w:rsidR="00CD2D20" w:rsidRPr="00FD2BC6">
        <w:rPr>
          <w:b/>
          <w:sz w:val="22"/>
          <w:szCs w:val="22"/>
        </w:rPr>
        <w:t xml:space="preserve"> (</w:t>
      </w:r>
      <w:r w:rsidR="00EA48AC">
        <w:rPr>
          <w:b/>
          <w:sz w:val="22"/>
          <w:szCs w:val="22"/>
        </w:rPr>
        <w:t>October</w:t>
      </w:r>
      <w:r w:rsidR="00CD2D20" w:rsidRPr="00FD2BC6">
        <w:rPr>
          <w:b/>
          <w:sz w:val="22"/>
          <w:szCs w:val="22"/>
        </w:rPr>
        <w:t xml:space="preserve"> </w:t>
      </w:r>
      <w:r w:rsidR="00C01E7D">
        <w:rPr>
          <w:b/>
          <w:sz w:val="22"/>
          <w:szCs w:val="22"/>
        </w:rPr>
        <w:t>5</w:t>
      </w:r>
      <w:r w:rsidR="00CD2D20" w:rsidRPr="00FD2BC6">
        <w:rPr>
          <w:b/>
          <w:sz w:val="22"/>
          <w:szCs w:val="22"/>
        </w:rPr>
        <w:t>, 2017)</w:t>
      </w:r>
      <w:r w:rsidR="00CD2D20" w:rsidRPr="00FD2BC6">
        <w:rPr>
          <w:sz w:val="22"/>
          <w:szCs w:val="22"/>
        </w:rPr>
        <w:t xml:space="preserve"> – </w:t>
      </w:r>
      <w:r w:rsidR="005603C2" w:rsidRPr="00FD2BC6">
        <w:rPr>
          <w:sz w:val="22"/>
          <w:szCs w:val="22"/>
        </w:rPr>
        <w:t xml:space="preserve">According to the </w:t>
      </w:r>
      <w:r w:rsidR="00394A8E">
        <w:rPr>
          <w:sz w:val="22"/>
          <w:szCs w:val="22"/>
        </w:rPr>
        <w:t>U.S. Department of Housing and Urban Development</w:t>
      </w:r>
      <w:r w:rsidR="005603C2" w:rsidRPr="00FD2BC6">
        <w:rPr>
          <w:sz w:val="22"/>
          <w:szCs w:val="22"/>
        </w:rPr>
        <w:t xml:space="preserve">, more than half a million people in the United States were homeless on a single night in </w:t>
      </w:r>
      <w:r w:rsidR="00394A8E">
        <w:rPr>
          <w:sz w:val="22"/>
          <w:szCs w:val="22"/>
        </w:rPr>
        <w:t>January 2016</w:t>
      </w:r>
      <w:r w:rsidR="005603C2" w:rsidRPr="00FD2BC6">
        <w:rPr>
          <w:sz w:val="22"/>
          <w:szCs w:val="22"/>
        </w:rPr>
        <w:t xml:space="preserve">. </w:t>
      </w:r>
      <w:r w:rsidR="00DB2677">
        <w:rPr>
          <w:sz w:val="22"/>
          <w:szCs w:val="22"/>
        </w:rPr>
        <w:t xml:space="preserve">With so many individuals impacted, </w:t>
      </w:r>
      <w:hyperlink r:id="rId9" w:history="1">
        <w:r w:rsidR="00CD2D20" w:rsidRPr="00B022E3">
          <w:rPr>
            <w:rStyle w:val="Hyperlink"/>
            <w:sz w:val="22"/>
            <w:szCs w:val="22"/>
          </w:rPr>
          <w:t>Shelters to Shutters</w:t>
        </w:r>
      </w:hyperlink>
      <w:r w:rsidR="00CD2D20" w:rsidRPr="00FD2BC6">
        <w:rPr>
          <w:sz w:val="22"/>
          <w:szCs w:val="22"/>
        </w:rPr>
        <w:t xml:space="preserve">, a </w:t>
      </w:r>
      <w:r w:rsidR="00AD6887">
        <w:rPr>
          <w:sz w:val="22"/>
          <w:szCs w:val="22"/>
        </w:rPr>
        <w:t xml:space="preserve">national </w:t>
      </w:r>
      <w:r w:rsidR="00CD2D20" w:rsidRPr="00FD2BC6">
        <w:rPr>
          <w:sz w:val="22"/>
          <w:szCs w:val="22"/>
        </w:rPr>
        <w:t xml:space="preserve">nonprofit that </w:t>
      </w:r>
      <w:r w:rsidR="0071129B">
        <w:rPr>
          <w:sz w:val="22"/>
          <w:szCs w:val="22"/>
        </w:rPr>
        <w:t>offers those e</w:t>
      </w:r>
      <w:r w:rsidR="00374B44">
        <w:rPr>
          <w:sz w:val="22"/>
          <w:szCs w:val="22"/>
        </w:rPr>
        <w:t>xperiencing homelessness a hand-</w:t>
      </w:r>
      <w:r w:rsidR="0071129B">
        <w:rPr>
          <w:sz w:val="22"/>
          <w:szCs w:val="22"/>
        </w:rPr>
        <w:t>up through employment and housing opportunities</w:t>
      </w:r>
      <w:r w:rsidR="00610356">
        <w:rPr>
          <w:sz w:val="22"/>
          <w:szCs w:val="22"/>
        </w:rPr>
        <w:t>, look</w:t>
      </w:r>
      <w:r w:rsidR="0071129B">
        <w:rPr>
          <w:sz w:val="22"/>
          <w:szCs w:val="22"/>
        </w:rPr>
        <w:t>s</w:t>
      </w:r>
      <w:r w:rsidR="00610356">
        <w:rPr>
          <w:sz w:val="22"/>
          <w:szCs w:val="22"/>
        </w:rPr>
        <w:t xml:space="preserve"> to </w:t>
      </w:r>
      <w:r w:rsidR="00DD2A30">
        <w:rPr>
          <w:sz w:val="22"/>
          <w:szCs w:val="22"/>
        </w:rPr>
        <w:t xml:space="preserve">partner with </w:t>
      </w:r>
      <w:r w:rsidR="00610356">
        <w:rPr>
          <w:sz w:val="22"/>
          <w:szCs w:val="22"/>
        </w:rPr>
        <w:t xml:space="preserve">companies </w:t>
      </w:r>
      <w:r w:rsidR="00DB2677">
        <w:rPr>
          <w:sz w:val="22"/>
          <w:szCs w:val="22"/>
        </w:rPr>
        <w:t xml:space="preserve">in the </w:t>
      </w:r>
      <w:r w:rsidR="00DD2A30">
        <w:rPr>
          <w:sz w:val="22"/>
          <w:szCs w:val="22"/>
        </w:rPr>
        <w:t xml:space="preserve">apartment </w:t>
      </w:r>
      <w:r w:rsidR="00DB2677">
        <w:rPr>
          <w:sz w:val="22"/>
          <w:szCs w:val="22"/>
        </w:rPr>
        <w:t>industry to</w:t>
      </w:r>
      <w:r w:rsidR="00374B44">
        <w:rPr>
          <w:sz w:val="22"/>
          <w:szCs w:val="22"/>
        </w:rPr>
        <w:t xml:space="preserve"> </w:t>
      </w:r>
      <w:r w:rsidR="00DB2677">
        <w:rPr>
          <w:sz w:val="22"/>
          <w:szCs w:val="22"/>
        </w:rPr>
        <w:t xml:space="preserve">expand </w:t>
      </w:r>
      <w:r w:rsidR="00DD2A30">
        <w:rPr>
          <w:sz w:val="22"/>
          <w:szCs w:val="22"/>
        </w:rPr>
        <w:t>its</w:t>
      </w:r>
      <w:r w:rsidR="00DB2677">
        <w:rPr>
          <w:sz w:val="22"/>
          <w:szCs w:val="22"/>
        </w:rPr>
        <w:t xml:space="preserve"> services.</w:t>
      </w:r>
      <w:r w:rsidR="00CD2D20" w:rsidRPr="00FD2BC6">
        <w:rPr>
          <w:sz w:val="22"/>
          <w:szCs w:val="22"/>
        </w:rPr>
        <w:t xml:space="preserve"> </w:t>
      </w:r>
      <w:r w:rsidR="00DB2677">
        <w:rPr>
          <w:sz w:val="22"/>
          <w:szCs w:val="22"/>
        </w:rPr>
        <w:t xml:space="preserve">Today, </w:t>
      </w:r>
      <w:r w:rsidR="00902C92">
        <w:rPr>
          <w:sz w:val="22"/>
          <w:szCs w:val="22"/>
        </w:rPr>
        <w:t xml:space="preserve">Shelters to Shutters </w:t>
      </w:r>
      <w:r w:rsidR="00DB2677">
        <w:rPr>
          <w:sz w:val="22"/>
          <w:szCs w:val="22"/>
        </w:rPr>
        <w:t>announced it</w:t>
      </w:r>
      <w:r w:rsidR="00DD2A30">
        <w:rPr>
          <w:sz w:val="22"/>
          <w:szCs w:val="22"/>
        </w:rPr>
        <w:t>s</w:t>
      </w:r>
      <w:r w:rsidR="00F45516">
        <w:rPr>
          <w:sz w:val="22"/>
          <w:szCs w:val="22"/>
        </w:rPr>
        <w:t xml:space="preserve"> latest</w:t>
      </w:r>
      <w:r w:rsidR="00DD2A30">
        <w:rPr>
          <w:sz w:val="22"/>
          <w:szCs w:val="22"/>
        </w:rPr>
        <w:t xml:space="preserve"> partnership </w:t>
      </w:r>
      <w:r w:rsidR="00902C92">
        <w:rPr>
          <w:sz w:val="22"/>
          <w:szCs w:val="22"/>
        </w:rPr>
        <w:t xml:space="preserve">with </w:t>
      </w:r>
      <w:hyperlink r:id="rId10" w:history="1">
        <w:r w:rsidR="00902C92" w:rsidRPr="00B022E3">
          <w:rPr>
            <w:rStyle w:val="Hyperlink"/>
            <w:sz w:val="22"/>
            <w:szCs w:val="22"/>
          </w:rPr>
          <w:t>CORT</w:t>
        </w:r>
      </w:hyperlink>
      <w:r w:rsidR="00902C92" w:rsidRPr="00FD2BC6">
        <w:rPr>
          <w:sz w:val="22"/>
          <w:szCs w:val="22"/>
        </w:rPr>
        <w:t xml:space="preserve">, a Berkshire Hathaway Company, </w:t>
      </w:r>
      <w:r w:rsidR="00DB2677">
        <w:rPr>
          <w:sz w:val="22"/>
          <w:szCs w:val="22"/>
        </w:rPr>
        <w:t xml:space="preserve">to </w:t>
      </w:r>
      <w:r w:rsidR="00F45516">
        <w:rPr>
          <w:sz w:val="22"/>
          <w:szCs w:val="22"/>
        </w:rPr>
        <w:t xml:space="preserve">further </w:t>
      </w:r>
      <w:r w:rsidR="00DB2677">
        <w:rPr>
          <w:sz w:val="22"/>
          <w:szCs w:val="22"/>
        </w:rPr>
        <w:t>support its mission</w:t>
      </w:r>
      <w:r w:rsidR="000F6927">
        <w:rPr>
          <w:sz w:val="22"/>
          <w:szCs w:val="22"/>
        </w:rPr>
        <w:t xml:space="preserve">. </w:t>
      </w:r>
    </w:p>
    <w:p w14:paraId="6C3FE4DD" w14:textId="77777777" w:rsidR="000F6927" w:rsidRDefault="000F6927" w:rsidP="00330D05">
      <w:pPr>
        <w:rPr>
          <w:sz w:val="22"/>
          <w:szCs w:val="22"/>
        </w:rPr>
      </w:pPr>
    </w:p>
    <w:p w14:paraId="2B2796B4" w14:textId="68F8A192" w:rsidR="00100C30" w:rsidRPr="005C3725" w:rsidRDefault="000F6927" w:rsidP="00C95924">
      <w:pPr>
        <w:rPr>
          <w:sz w:val="22"/>
          <w:szCs w:val="22"/>
        </w:rPr>
      </w:pPr>
      <w:r w:rsidRPr="005C3725">
        <w:rPr>
          <w:sz w:val="22"/>
          <w:szCs w:val="22"/>
        </w:rPr>
        <w:t>T</w:t>
      </w:r>
      <w:r w:rsidR="00F45516" w:rsidRPr="005C3725">
        <w:rPr>
          <w:sz w:val="22"/>
          <w:szCs w:val="22"/>
        </w:rPr>
        <w:t xml:space="preserve">hrough </w:t>
      </w:r>
      <w:r w:rsidRPr="005C3725">
        <w:rPr>
          <w:sz w:val="22"/>
          <w:szCs w:val="22"/>
        </w:rPr>
        <w:t xml:space="preserve">the partnership, </w:t>
      </w:r>
      <w:r w:rsidR="00100C30" w:rsidRPr="005C3725">
        <w:rPr>
          <w:sz w:val="22"/>
          <w:szCs w:val="22"/>
        </w:rPr>
        <w:t xml:space="preserve">Shelters to Shutters participants will receive a </w:t>
      </w:r>
      <w:r w:rsidRPr="005C3725">
        <w:rPr>
          <w:sz w:val="22"/>
          <w:szCs w:val="22"/>
        </w:rPr>
        <w:t>CORT Essentials Houseware Kit</w:t>
      </w:r>
      <w:r w:rsidR="00AA16A3" w:rsidRPr="005C3725">
        <w:rPr>
          <w:sz w:val="22"/>
          <w:szCs w:val="22"/>
        </w:rPr>
        <w:t>.</w:t>
      </w:r>
      <w:r w:rsidRPr="005C3725">
        <w:rPr>
          <w:sz w:val="22"/>
          <w:szCs w:val="22"/>
        </w:rPr>
        <w:t xml:space="preserve"> </w:t>
      </w:r>
      <w:r w:rsidR="00100C30" w:rsidRPr="005C3725">
        <w:rPr>
          <w:sz w:val="22"/>
          <w:szCs w:val="22"/>
        </w:rPr>
        <w:t xml:space="preserve">The kit is designed to ease the transition from shelter housing to independent </w:t>
      </w:r>
      <w:r w:rsidR="00AA16A3" w:rsidRPr="005C3725">
        <w:rPr>
          <w:sz w:val="22"/>
          <w:szCs w:val="22"/>
        </w:rPr>
        <w:t xml:space="preserve">living with such items </w:t>
      </w:r>
      <w:r w:rsidR="005C3725">
        <w:rPr>
          <w:sz w:val="22"/>
          <w:szCs w:val="22"/>
        </w:rPr>
        <w:t>as</w:t>
      </w:r>
      <w:r w:rsidR="00AA16A3" w:rsidRPr="005C3725">
        <w:rPr>
          <w:sz w:val="22"/>
          <w:szCs w:val="22"/>
        </w:rPr>
        <w:t xml:space="preserve"> </w:t>
      </w:r>
      <w:r w:rsidR="0041633A">
        <w:rPr>
          <w:sz w:val="22"/>
          <w:szCs w:val="22"/>
        </w:rPr>
        <w:t xml:space="preserve">furniture, </w:t>
      </w:r>
      <w:r w:rsidR="00AA16A3" w:rsidRPr="005C3725">
        <w:rPr>
          <w:sz w:val="22"/>
          <w:szCs w:val="22"/>
        </w:rPr>
        <w:t xml:space="preserve">bedding, cookware and linens. </w:t>
      </w:r>
    </w:p>
    <w:p w14:paraId="67E8B3A5" w14:textId="77777777" w:rsidR="00100C30" w:rsidRDefault="00100C30" w:rsidP="00C95924"/>
    <w:p w14:paraId="4A90DE9A" w14:textId="4E199DF7" w:rsidR="00100C30" w:rsidRDefault="00100C30" w:rsidP="00100C30">
      <w:pPr>
        <w:rPr>
          <w:sz w:val="22"/>
          <w:szCs w:val="22"/>
        </w:rPr>
      </w:pPr>
      <w:r>
        <w:rPr>
          <w:sz w:val="22"/>
          <w:szCs w:val="22"/>
        </w:rPr>
        <w:t>“W</w:t>
      </w:r>
      <w:r w:rsidRPr="000D3B22">
        <w:rPr>
          <w:sz w:val="22"/>
          <w:szCs w:val="22"/>
        </w:rPr>
        <w:t xml:space="preserve">e have </w:t>
      </w:r>
      <w:r>
        <w:rPr>
          <w:sz w:val="22"/>
          <w:szCs w:val="22"/>
        </w:rPr>
        <w:t xml:space="preserve">experienced </w:t>
      </w:r>
      <w:r w:rsidR="005C3725">
        <w:rPr>
          <w:sz w:val="22"/>
          <w:szCs w:val="22"/>
        </w:rPr>
        <w:t xml:space="preserve">a </w:t>
      </w:r>
      <w:r>
        <w:rPr>
          <w:sz w:val="22"/>
          <w:szCs w:val="22"/>
        </w:rPr>
        <w:t>great response from</w:t>
      </w:r>
      <w:r w:rsidRPr="000D3B22">
        <w:rPr>
          <w:sz w:val="22"/>
          <w:szCs w:val="22"/>
        </w:rPr>
        <w:t xml:space="preserve"> companies </w:t>
      </w:r>
      <w:r>
        <w:rPr>
          <w:sz w:val="22"/>
          <w:szCs w:val="22"/>
        </w:rPr>
        <w:t>with</w:t>
      </w:r>
      <w:r w:rsidRPr="000D3B22">
        <w:rPr>
          <w:sz w:val="22"/>
          <w:szCs w:val="22"/>
        </w:rPr>
        <w:t xml:space="preserve">in the </w:t>
      </w:r>
      <w:r w:rsidR="00AA16A3">
        <w:rPr>
          <w:sz w:val="22"/>
          <w:szCs w:val="22"/>
        </w:rPr>
        <w:t>multifamily</w:t>
      </w:r>
      <w:r w:rsidRPr="000D3B22">
        <w:rPr>
          <w:sz w:val="22"/>
          <w:szCs w:val="22"/>
        </w:rPr>
        <w:t xml:space="preserve"> industry </w:t>
      </w:r>
      <w:r>
        <w:rPr>
          <w:sz w:val="22"/>
          <w:szCs w:val="22"/>
        </w:rPr>
        <w:t>interested in</w:t>
      </w:r>
      <w:r w:rsidRPr="000D3B22">
        <w:rPr>
          <w:sz w:val="22"/>
          <w:szCs w:val="22"/>
        </w:rPr>
        <w:t xml:space="preserve"> joining the effort to alleviate homelessness and support Shelters t</w:t>
      </w:r>
      <w:r>
        <w:rPr>
          <w:sz w:val="22"/>
          <w:szCs w:val="22"/>
        </w:rPr>
        <w:t>o Shutters in a variety of ways</w:t>
      </w:r>
      <w:r w:rsidR="00AA16A3">
        <w:rPr>
          <w:sz w:val="22"/>
          <w:szCs w:val="22"/>
        </w:rPr>
        <w:t>.</w:t>
      </w:r>
      <w:r w:rsidR="00AA16A3" w:rsidRPr="00AA16A3">
        <w:rPr>
          <w:sz w:val="22"/>
          <w:szCs w:val="22"/>
        </w:rPr>
        <w:t xml:space="preserve"> </w:t>
      </w:r>
      <w:r w:rsidR="00AA16A3">
        <w:rPr>
          <w:sz w:val="22"/>
          <w:szCs w:val="22"/>
        </w:rPr>
        <w:t>Our mission has always been to provide a hand-up to help our participants regain economic independence</w:t>
      </w:r>
      <w:r>
        <w:rPr>
          <w:sz w:val="22"/>
          <w:szCs w:val="22"/>
        </w:rPr>
        <w:t xml:space="preserve">,” said Andy Helmer, CEO, </w:t>
      </w:r>
      <w:proofErr w:type="gramStart"/>
      <w:r>
        <w:rPr>
          <w:sz w:val="22"/>
          <w:szCs w:val="22"/>
        </w:rPr>
        <w:t>Shelters</w:t>
      </w:r>
      <w:proofErr w:type="gramEnd"/>
      <w:r>
        <w:rPr>
          <w:sz w:val="22"/>
          <w:szCs w:val="22"/>
        </w:rPr>
        <w:t xml:space="preserve"> to Shutters.</w:t>
      </w:r>
      <w:r w:rsidRPr="000D3B22">
        <w:rPr>
          <w:sz w:val="22"/>
          <w:szCs w:val="22"/>
        </w:rPr>
        <w:t xml:space="preserve"> </w:t>
      </w:r>
      <w:r>
        <w:rPr>
          <w:sz w:val="22"/>
          <w:szCs w:val="22"/>
        </w:rPr>
        <w:t>“Partnerships with</w:t>
      </w:r>
      <w:r w:rsidRPr="000D3B22">
        <w:rPr>
          <w:sz w:val="22"/>
          <w:szCs w:val="22"/>
        </w:rPr>
        <w:t xml:space="preserve"> companies like CORT </w:t>
      </w:r>
      <w:r>
        <w:rPr>
          <w:sz w:val="22"/>
          <w:szCs w:val="22"/>
        </w:rPr>
        <w:t>allow us to grow</w:t>
      </w:r>
      <w:r w:rsidR="00AA16A3">
        <w:rPr>
          <w:sz w:val="22"/>
          <w:szCs w:val="22"/>
        </w:rPr>
        <w:t xml:space="preserve"> our capabilities to empower those experiencing homelessness </w:t>
      </w:r>
      <w:r>
        <w:rPr>
          <w:sz w:val="22"/>
          <w:szCs w:val="22"/>
        </w:rPr>
        <w:t>and</w:t>
      </w:r>
      <w:r w:rsidRPr="000D3B22">
        <w:rPr>
          <w:sz w:val="22"/>
          <w:szCs w:val="22"/>
        </w:rPr>
        <w:t xml:space="preserve"> provid</w:t>
      </w:r>
      <w:r>
        <w:rPr>
          <w:sz w:val="22"/>
          <w:szCs w:val="22"/>
        </w:rPr>
        <w:t xml:space="preserve">e a full-circle solution </w:t>
      </w:r>
      <w:r w:rsidRPr="000D3B22">
        <w:rPr>
          <w:sz w:val="22"/>
          <w:szCs w:val="22"/>
        </w:rPr>
        <w:t xml:space="preserve">when </w:t>
      </w:r>
      <w:r w:rsidR="00AA16A3">
        <w:rPr>
          <w:sz w:val="22"/>
          <w:szCs w:val="22"/>
        </w:rPr>
        <w:t xml:space="preserve">participants </w:t>
      </w:r>
      <w:r w:rsidRPr="000D3B22">
        <w:rPr>
          <w:sz w:val="22"/>
          <w:szCs w:val="22"/>
        </w:rPr>
        <w:t>move from a shelter to their new home.</w:t>
      </w:r>
      <w:r>
        <w:rPr>
          <w:sz w:val="22"/>
          <w:szCs w:val="22"/>
        </w:rPr>
        <w:t>”</w:t>
      </w:r>
      <w:r w:rsidRPr="000D3B22">
        <w:rPr>
          <w:sz w:val="22"/>
          <w:szCs w:val="22"/>
        </w:rPr>
        <w:t xml:space="preserve"> </w:t>
      </w:r>
    </w:p>
    <w:p w14:paraId="167207DB" w14:textId="77777777" w:rsidR="006F05DA" w:rsidRPr="008E5D78" w:rsidRDefault="006F05DA" w:rsidP="0087079F">
      <w:pPr>
        <w:pStyle w:val="FormText"/>
        <w:spacing w:after="0" w:line="240" w:lineRule="auto"/>
        <w:rPr>
          <w:sz w:val="22"/>
        </w:rPr>
      </w:pPr>
    </w:p>
    <w:p w14:paraId="01B850EE" w14:textId="36EF252B" w:rsidR="00FD2BC6" w:rsidRDefault="00FD2BC6" w:rsidP="00FD2BC6">
      <w:pPr>
        <w:rPr>
          <w:sz w:val="22"/>
          <w:szCs w:val="22"/>
        </w:rPr>
      </w:pPr>
      <w:r>
        <w:rPr>
          <w:sz w:val="22"/>
          <w:szCs w:val="22"/>
        </w:rPr>
        <w:t xml:space="preserve">Shelters to Shutters was founded in 2014 to provide a pathway for those </w:t>
      </w:r>
      <w:r w:rsidR="00AA16A3">
        <w:rPr>
          <w:sz w:val="22"/>
          <w:szCs w:val="22"/>
        </w:rPr>
        <w:t xml:space="preserve">experiencing situational homelessness due to a major life event such as </w:t>
      </w:r>
      <w:r w:rsidR="005C3725">
        <w:rPr>
          <w:sz w:val="22"/>
          <w:szCs w:val="22"/>
        </w:rPr>
        <w:t>a major</w:t>
      </w:r>
      <w:r w:rsidR="00AA16A3">
        <w:rPr>
          <w:sz w:val="22"/>
          <w:szCs w:val="22"/>
        </w:rPr>
        <w:t xml:space="preserve"> </w:t>
      </w:r>
      <w:r w:rsidR="005C3725">
        <w:rPr>
          <w:sz w:val="22"/>
          <w:szCs w:val="22"/>
        </w:rPr>
        <w:t>illness</w:t>
      </w:r>
      <w:r w:rsidR="00AA16A3">
        <w:rPr>
          <w:sz w:val="22"/>
          <w:szCs w:val="22"/>
        </w:rPr>
        <w:t>, job loss, a death in the family,</w:t>
      </w:r>
      <w:r w:rsidR="00BD423B">
        <w:rPr>
          <w:sz w:val="22"/>
          <w:szCs w:val="22"/>
        </w:rPr>
        <w:t xml:space="preserve"> or</w:t>
      </w:r>
      <w:r w:rsidR="00AA16A3">
        <w:rPr>
          <w:sz w:val="22"/>
          <w:szCs w:val="22"/>
        </w:rPr>
        <w:t xml:space="preserve"> domestic violence</w:t>
      </w:r>
      <w:r w:rsidR="00BD423B">
        <w:rPr>
          <w:sz w:val="22"/>
          <w:szCs w:val="22"/>
        </w:rPr>
        <w:t>.</w:t>
      </w:r>
      <w:r w:rsidR="00AA16A3">
        <w:rPr>
          <w:sz w:val="22"/>
          <w:szCs w:val="22"/>
        </w:rPr>
        <w:t xml:space="preserve"> </w:t>
      </w:r>
      <w:proofErr w:type="gramStart"/>
      <w:r>
        <w:rPr>
          <w:sz w:val="22"/>
          <w:szCs w:val="22"/>
        </w:rPr>
        <w:t>By connecting</w:t>
      </w:r>
      <w:r w:rsidR="001A7BC0">
        <w:rPr>
          <w:sz w:val="22"/>
          <w:szCs w:val="22"/>
        </w:rPr>
        <w:t xml:space="preserve"> </w:t>
      </w:r>
      <w:r w:rsidR="00BD423B">
        <w:rPr>
          <w:sz w:val="22"/>
          <w:szCs w:val="22"/>
        </w:rPr>
        <w:t xml:space="preserve">pre-screened </w:t>
      </w:r>
      <w:r w:rsidR="001A7BC0">
        <w:rPr>
          <w:sz w:val="22"/>
          <w:szCs w:val="22"/>
        </w:rPr>
        <w:t>participants</w:t>
      </w:r>
      <w:r>
        <w:rPr>
          <w:sz w:val="22"/>
          <w:szCs w:val="22"/>
        </w:rPr>
        <w:t xml:space="preserve"> with </w:t>
      </w:r>
      <w:r w:rsidR="00AA16A3">
        <w:rPr>
          <w:sz w:val="22"/>
          <w:szCs w:val="22"/>
        </w:rPr>
        <w:t>apartment owner/operators</w:t>
      </w:r>
      <w:r>
        <w:rPr>
          <w:sz w:val="22"/>
          <w:szCs w:val="22"/>
        </w:rPr>
        <w:t xml:space="preserve">, </w:t>
      </w:r>
      <w:r w:rsidR="00EE1A3E">
        <w:rPr>
          <w:sz w:val="22"/>
          <w:szCs w:val="22"/>
        </w:rPr>
        <w:t>the</w:t>
      </w:r>
      <w:r>
        <w:rPr>
          <w:sz w:val="22"/>
          <w:szCs w:val="22"/>
        </w:rPr>
        <w:t xml:space="preserve"> </w:t>
      </w:r>
      <w:r w:rsidR="0041633A">
        <w:rPr>
          <w:sz w:val="22"/>
          <w:szCs w:val="22"/>
        </w:rPr>
        <w:t xml:space="preserve">nonprofit </w:t>
      </w:r>
      <w:r w:rsidR="00AA16A3">
        <w:rPr>
          <w:sz w:val="22"/>
          <w:szCs w:val="22"/>
        </w:rPr>
        <w:t>offers employment and housing opportunities.</w:t>
      </w:r>
      <w:proofErr w:type="gramEnd"/>
      <w:r w:rsidR="00AA16A3">
        <w:rPr>
          <w:sz w:val="22"/>
          <w:szCs w:val="22"/>
        </w:rPr>
        <w:t xml:space="preserve"> </w:t>
      </w:r>
      <w:r>
        <w:rPr>
          <w:sz w:val="22"/>
          <w:szCs w:val="22"/>
        </w:rPr>
        <w:t xml:space="preserve"> </w:t>
      </w:r>
    </w:p>
    <w:p w14:paraId="1B92773D" w14:textId="5CF52A03" w:rsidR="00EF2EA3" w:rsidRDefault="00EF2EA3" w:rsidP="00FD2BC6">
      <w:pPr>
        <w:rPr>
          <w:sz w:val="22"/>
          <w:szCs w:val="22"/>
        </w:rPr>
      </w:pPr>
    </w:p>
    <w:p w14:paraId="4BEC78EF" w14:textId="3963EE13" w:rsidR="00E72F31" w:rsidRPr="00C01E7D" w:rsidRDefault="00E72F31" w:rsidP="00C95924">
      <w:pPr>
        <w:pStyle w:val="FormText"/>
        <w:spacing w:after="0" w:line="240" w:lineRule="auto"/>
        <w:rPr>
          <w:rFonts w:eastAsiaTheme="minorHAnsi"/>
          <w:color w:val="auto"/>
          <w:sz w:val="22"/>
          <w:szCs w:val="22"/>
        </w:rPr>
      </w:pPr>
      <w:r w:rsidRPr="00C01E7D">
        <w:rPr>
          <w:rFonts w:eastAsiaTheme="minorHAnsi"/>
          <w:color w:val="auto"/>
          <w:sz w:val="22"/>
          <w:szCs w:val="22"/>
        </w:rPr>
        <w:t>“This is a natural alliance, as we are in a unique position to offer a hand up</w:t>
      </w:r>
      <w:r w:rsidR="00B3497B" w:rsidRPr="00C01E7D">
        <w:rPr>
          <w:rFonts w:eastAsiaTheme="minorHAnsi"/>
          <w:color w:val="auto"/>
          <w:sz w:val="22"/>
          <w:szCs w:val="22"/>
        </w:rPr>
        <w:t>. When individuals coming from a shelter open the door of their new apartment home for the first time and see they now have furniture and housewares of their own, it really does provide them with a sense of stability and a chance to start a new chapter in their life</w:t>
      </w:r>
      <w:r w:rsidRPr="00C01E7D">
        <w:rPr>
          <w:rFonts w:eastAsiaTheme="minorHAnsi"/>
          <w:color w:val="auto"/>
          <w:sz w:val="22"/>
          <w:szCs w:val="22"/>
        </w:rPr>
        <w:t xml:space="preserve">,” said Pete Regules, director of multifamily products and services at CORT. “Shelters to Shutters </w:t>
      </w:r>
      <w:proofErr w:type="gramStart"/>
      <w:r w:rsidRPr="00C01E7D">
        <w:rPr>
          <w:rFonts w:eastAsiaTheme="minorHAnsi"/>
          <w:color w:val="auto"/>
          <w:sz w:val="22"/>
          <w:szCs w:val="22"/>
        </w:rPr>
        <w:t>does</w:t>
      </w:r>
      <w:proofErr w:type="gramEnd"/>
      <w:r w:rsidRPr="00C01E7D">
        <w:rPr>
          <w:rFonts w:eastAsiaTheme="minorHAnsi"/>
          <w:color w:val="auto"/>
          <w:sz w:val="22"/>
          <w:szCs w:val="22"/>
        </w:rPr>
        <w:t xml:space="preserve"> fantastic work finding sustainable housing </w:t>
      </w:r>
      <w:r w:rsidR="00B3497B" w:rsidRPr="00C01E7D">
        <w:rPr>
          <w:rFonts w:eastAsiaTheme="minorHAnsi"/>
          <w:color w:val="auto"/>
          <w:sz w:val="22"/>
          <w:szCs w:val="22"/>
        </w:rPr>
        <w:t>and employment opportunities</w:t>
      </w:r>
      <w:r w:rsidRPr="00C01E7D">
        <w:rPr>
          <w:rFonts w:eastAsiaTheme="minorHAnsi"/>
          <w:color w:val="auto"/>
          <w:sz w:val="22"/>
          <w:szCs w:val="22"/>
        </w:rPr>
        <w:t xml:space="preserve"> for its participants, and we look forward to helping make those new </w:t>
      </w:r>
      <w:r w:rsidR="00340700" w:rsidRPr="00C01E7D">
        <w:rPr>
          <w:rFonts w:eastAsiaTheme="minorHAnsi"/>
          <w:color w:val="auto"/>
          <w:sz w:val="22"/>
          <w:szCs w:val="22"/>
        </w:rPr>
        <w:t xml:space="preserve">places </w:t>
      </w:r>
      <w:r w:rsidRPr="00C01E7D">
        <w:rPr>
          <w:rFonts w:eastAsiaTheme="minorHAnsi"/>
          <w:color w:val="auto"/>
          <w:sz w:val="22"/>
          <w:szCs w:val="22"/>
        </w:rPr>
        <w:t>a home</w:t>
      </w:r>
      <w:r w:rsidR="00355488" w:rsidRPr="00C01E7D">
        <w:rPr>
          <w:rFonts w:eastAsiaTheme="minorHAnsi"/>
          <w:color w:val="auto"/>
          <w:sz w:val="22"/>
          <w:szCs w:val="22"/>
        </w:rPr>
        <w:t xml:space="preserve"> </w:t>
      </w:r>
      <w:r w:rsidR="00340700" w:rsidRPr="00C01E7D">
        <w:rPr>
          <w:rFonts w:eastAsiaTheme="minorHAnsi"/>
          <w:color w:val="auto"/>
          <w:sz w:val="22"/>
          <w:szCs w:val="22"/>
        </w:rPr>
        <w:t>where they can thrive</w:t>
      </w:r>
      <w:r w:rsidRPr="00C01E7D">
        <w:rPr>
          <w:rFonts w:eastAsiaTheme="minorHAnsi"/>
          <w:color w:val="auto"/>
          <w:sz w:val="22"/>
          <w:szCs w:val="22"/>
        </w:rPr>
        <w:t xml:space="preserve">.” </w:t>
      </w:r>
    </w:p>
    <w:p w14:paraId="455AC80C" w14:textId="77777777" w:rsidR="00E72F31" w:rsidRPr="00355488" w:rsidRDefault="00E72F31" w:rsidP="0087079F">
      <w:pPr>
        <w:rPr>
          <w:sz w:val="22"/>
        </w:rPr>
      </w:pPr>
    </w:p>
    <w:p w14:paraId="41AA2713" w14:textId="0DC630A2" w:rsidR="004B52F2" w:rsidRPr="00330D05" w:rsidRDefault="00EA7709" w:rsidP="00330D05">
      <w:pPr>
        <w:rPr>
          <w:sz w:val="22"/>
          <w:szCs w:val="22"/>
        </w:rPr>
      </w:pPr>
      <w:proofErr w:type="gramStart"/>
      <w:r>
        <w:rPr>
          <w:sz w:val="22"/>
          <w:szCs w:val="22"/>
        </w:rPr>
        <w:t>Shelters to Shutters continues</w:t>
      </w:r>
      <w:proofErr w:type="gramEnd"/>
      <w:r>
        <w:rPr>
          <w:sz w:val="22"/>
          <w:szCs w:val="22"/>
        </w:rPr>
        <w:t xml:space="preserve"> to grow its program throughout the country and is seeking new partnerships. For more information on how to partner with </w:t>
      </w:r>
      <w:r w:rsidR="0019087B">
        <w:rPr>
          <w:sz w:val="22"/>
          <w:szCs w:val="22"/>
        </w:rPr>
        <w:t xml:space="preserve">Shelters to Shutters, </w:t>
      </w:r>
      <w:r w:rsidR="00441BBA">
        <w:rPr>
          <w:sz w:val="22"/>
          <w:szCs w:val="22"/>
        </w:rPr>
        <w:t xml:space="preserve">please </w:t>
      </w:r>
      <w:r w:rsidR="00E70EC7">
        <w:rPr>
          <w:sz w:val="22"/>
          <w:szCs w:val="22"/>
        </w:rPr>
        <w:t xml:space="preserve">visit </w:t>
      </w:r>
      <w:hyperlink r:id="rId11" w:history="1">
        <w:r w:rsidR="006D541E">
          <w:rPr>
            <w:rStyle w:val="Hyperlink"/>
            <w:sz w:val="22"/>
            <w:szCs w:val="22"/>
          </w:rPr>
          <w:t>shelterstoshutters.org/get-involved</w:t>
        </w:r>
      </w:hyperlink>
      <w:r w:rsidR="00E70EC7">
        <w:rPr>
          <w:sz w:val="22"/>
          <w:szCs w:val="22"/>
        </w:rPr>
        <w:t>.</w:t>
      </w:r>
      <w:r w:rsidR="0019087B">
        <w:rPr>
          <w:sz w:val="22"/>
          <w:szCs w:val="22"/>
        </w:rPr>
        <w:t xml:space="preserve"> </w:t>
      </w:r>
    </w:p>
    <w:p w14:paraId="08454236" w14:textId="77777777" w:rsidR="005603C2" w:rsidRPr="0087079F" w:rsidRDefault="005603C2" w:rsidP="0087079F">
      <w:pPr>
        <w:spacing w:line="10" w:lineRule="atLeast"/>
        <w:rPr>
          <w:b/>
          <w:sz w:val="22"/>
        </w:rPr>
      </w:pPr>
    </w:p>
    <w:p w14:paraId="429A5E07" w14:textId="4DE5A627" w:rsidR="00902C92" w:rsidRPr="00DB0BAC" w:rsidRDefault="00902C92" w:rsidP="00902C92">
      <w:pPr>
        <w:spacing w:line="10" w:lineRule="atLeast"/>
        <w:rPr>
          <w:b/>
          <w:sz w:val="22"/>
          <w:szCs w:val="22"/>
        </w:rPr>
      </w:pPr>
      <w:r w:rsidRPr="00DB0BAC">
        <w:rPr>
          <w:b/>
          <w:sz w:val="22"/>
          <w:szCs w:val="22"/>
        </w:rPr>
        <w:t>About Shelters to Shutters</w:t>
      </w:r>
    </w:p>
    <w:p w14:paraId="371609AF" w14:textId="77777777" w:rsidR="00902C92" w:rsidRDefault="00902C92" w:rsidP="00902C92">
      <w:pPr>
        <w:rPr>
          <w:sz w:val="22"/>
          <w:szCs w:val="22"/>
        </w:rPr>
      </w:pPr>
      <w:r w:rsidRPr="00DB0BAC">
        <w:rPr>
          <w:sz w:val="22"/>
          <w:szCs w:val="22"/>
        </w:rPr>
        <w:t>Shelters to Shutters is a national 501(c</w:t>
      </w:r>
      <w:proofErr w:type="gramStart"/>
      <w:r w:rsidRPr="00DB0BAC">
        <w:rPr>
          <w:sz w:val="22"/>
          <w:szCs w:val="22"/>
        </w:rPr>
        <w:t>)(</w:t>
      </w:r>
      <w:proofErr w:type="gramEnd"/>
      <w:r w:rsidRPr="00DB0BAC">
        <w:rPr>
          <w:sz w:val="22"/>
          <w:szCs w:val="22"/>
        </w:rPr>
        <w:t xml:space="preserve">3) organization that transitions individuals and families from homelessness to economic self-sufficiency by educating and engaging the real estate industry to provide employment and housing opportunities. Across the country, Shelters to Shutters pairs leading property management professionals with individuals experiencing homelessness who are ready to work. The result is an innovative program that provides mentorships for careers in property management, along </w:t>
      </w:r>
      <w:r w:rsidRPr="00DB0BAC">
        <w:rPr>
          <w:sz w:val="22"/>
          <w:szCs w:val="22"/>
        </w:rPr>
        <w:lastRenderedPageBreak/>
        <w:t>with full-time employment and housing opportunities for individuals facing homelessness and a pipeline of high quality, motivated employees for the multifamily housing industry.</w:t>
      </w:r>
    </w:p>
    <w:p w14:paraId="7952C236" w14:textId="77777777" w:rsidR="00902C92" w:rsidRDefault="00902C92" w:rsidP="0087079F">
      <w:pPr>
        <w:spacing w:line="10" w:lineRule="atLeast"/>
        <w:rPr>
          <w:b/>
          <w:sz w:val="22"/>
          <w:szCs w:val="22"/>
        </w:rPr>
      </w:pPr>
    </w:p>
    <w:p w14:paraId="7F85B11A" w14:textId="027FBBC2" w:rsidR="00CD2D20" w:rsidRDefault="00CD2D20" w:rsidP="00CD2D20">
      <w:pPr>
        <w:spacing w:line="10" w:lineRule="atLeast"/>
        <w:rPr>
          <w:b/>
          <w:sz w:val="22"/>
          <w:szCs w:val="22"/>
        </w:rPr>
      </w:pPr>
      <w:r w:rsidRPr="005846A1">
        <w:rPr>
          <w:b/>
          <w:sz w:val="22"/>
          <w:szCs w:val="22"/>
        </w:rPr>
        <w:t>About CORT</w:t>
      </w:r>
    </w:p>
    <w:p w14:paraId="46E82217" w14:textId="7CFC4734" w:rsidR="00CD2D20" w:rsidRDefault="00CD2D20" w:rsidP="00CD2D20">
      <w:pPr>
        <w:spacing w:line="10" w:lineRule="atLeast"/>
        <w:rPr>
          <w:sz w:val="22"/>
          <w:szCs w:val="22"/>
        </w:rPr>
      </w:pPr>
      <w:r w:rsidRPr="005846A1">
        <w:rPr>
          <w:sz w:val="22"/>
          <w:szCs w:val="22"/>
        </w:rPr>
        <w:t xml:space="preserve">CORT, a Berkshire Hathaway Company, is the nation's leading provider of transition services, including furniture rental for home and office, event furnishings, destination services, apartment locating, touring and other services.  With more than 100 offices, showrooms and clearance centers across the United States, operations in the United Kingdom and partners in more than 80 countries around the world, no other furniture rental company can match CORT's breadth of services and companywide commitment to making a house a home, an office a great place to work and an event a memorable celebration. For more information, please visit </w:t>
      </w:r>
      <w:hyperlink r:id="rId12" w:history="1">
        <w:r w:rsidR="00DB0BAC" w:rsidRPr="00DF5194">
          <w:rPr>
            <w:rStyle w:val="Hyperlink"/>
            <w:sz w:val="22"/>
            <w:szCs w:val="22"/>
          </w:rPr>
          <w:t>www.cort.com</w:t>
        </w:r>
      </w:hyperlink>
      <w:r w:rsidRPr="005846A1">
        <w:rPr>
          <w:sz w:val="22"/>
          <w:szCs w:val="22"/>
        </w:rPr>
        <w:t>.</w:t>
      </w:r>
    </w:p>
    <w:p w14:paraId="38822E2C" w14:textId="77777777" w:rsidR="001725FE" w:rsidRDefault="001725FE" w:rsidP="00CD2D20">
      <w:pPr>
        <w:spacing w:line="10" w:lineRule="atLeast"/>
        <w:rPr>
          <w:sz w:val="22"/>
          <w:szCs w:val="22"/>
        </w:rPr>
      </w:pPr>
    </w:p>
    <w:p w14:paraId="75322C77" w14:textId="6C173DC3" w:rsidR="001725FE" w:rsidRDefault="001725FE" w:rsidP="00CD2D20">
      <w:pPr>
        <w:spacing w:line="10" w:lineRule="atLeast"/>
        <w:rPr>
          <w:sz w:val="22"/>
          <w:szCs w:val="22"/>
        </w:rPr>
      </w:pPr>
      <w:r>
        <w:rPr>
          <w:sz w:val="22"/>
          <w:szCs w:val="22"/>
        </w:rPr>
        <w:t>Media Contact:</w:t>
      </w:r>
    </w:p>
    <w:p w14:paraId="20E0D34F" w14:textId="4320DFFD" w:rsidR="001725FE" w:rsidRDefault="001725FE" w:rsidP="00CD2D20">
      <w:pPr>
        <w:spacing w:line="10" w:lineRule="atLeast"/>
        <w:rPr>
          <w:sz w:val="22"/>
          <w:szCs w:val="22"/>
        </w:rPr>
      </w:pPr>
      <w:r>
        <w:rPr>
          <w:sz w:val="22"/>
          <w:szCs w:val="22"/>
        </w:rPr>
        <w:t>Shelters to Shutters</w:t>
      </w:r>
    </w:p>
    <w:p w14:paraId="52A9474B" w14:textId="5E46B935" w:rsidR="001725FE" w:rsidRDefault="001725FE" w:rsidP="00CD2D20">
      <w:pPr>
        <w:spacing w:line="10" w:lineRule="atLeast"/>
        <w:rPr>
          <w:sz w:val="22"/>
          <w:szCs w:val="22"/>
        </w:rPr>
      </w:pPr>
      <w:r>
        <w:rPr>
          <w:sz w:val="22"/>
          <w:szCs w:val="22"/>
        </w:rPr>
        <w:t>Marlena DeFalco</w:t>
      </w:r>
    </w:p>
    <w:p w14:paraId="5F3DBB49" w14:textId="4D4C2E54" w:rsidR="001725FE" w:rsidRDefault="001725FE" w:rsidP="00CD2D20">
      <w:pPr>
        <w:spacing w:line="10" w:lineRule="atLeast"/>
        <w:rPr>
          <w:sz w:val="22"/>
          <w:szCs w:val="22"/>
        </w:rPr>
      </w:pPr>
      <w:r>
        <w:rPr>
          <w:sz w:val="22"/>
          <w:szCs w:val="22"/>
        </w:rPr>
        <w:t>303-682-3943</w:t>
      </w:r>
    </w:p>
    <w:p w14:paraId="5A3C105A" w14:textId="4D803199" w:rsidR="001725FE" w:rsidRDefault="00DC6C91" w:rsidP="00CD2D20">
      <w:pPr>
        <w:spacing w:line="10" w:lineRule="atLeast"/>
        <w:rPr>
          <w:sz w:val="22"/>
          <w:szCs w:val="22"/>
        </w:rPr>
      </w:pPr>
      <w:hyperlink r:id="rId13" w:history="1">
        <w:r w:rsidR="001725FE" w:rsidRPr="00060595">
          <w:rPr>
            <w:rStyle w:val="Hyperlink"/>
            <w:sz w:val="22"/>
            <w:szCs w:val="22"/>
          </w:rPr>
          <w:t>marlena@linnelltaylor.com</w:t>
        </w:r>
      </w:hyperlink>
    </w:p>
    <w:p w14:paraId="011EE355" w14:textId="77777777" w:rsidR="00DB0BAC" w:rsidRPr="0087079F" w:rsidRDefault="00DB0BAC" w:rsidP="0087079F">
      <w:pPr>
        <w:rPr>
          <w:b/>
          <w:sz w:val="22"/>
        </w:rPr>
      </w:pPr>
      <w:bookmarkStart w:id="0" w:name="_GoBack"/>
      <w:bookmarkEnd w:id="0"/>
    </w:p>
    <w:p w14:paraId="577F65C8" w14:textId="75365115" w:rsidR="004E4CAE" w:rsidRPr="003E68F3" w:rsidRDefault="004B52F2" w:rsidP="004B52F2">
      <w:pPr>
        <w:jc w:val="center"/>
      </w:pPr>
      <w:r>
        <w:rPr>
          <w:b/>
          <w:sz w:val="22"/>
          <w:szCs w:val="22"/>
        </w:rPr>
        <w:t># # #</w:t>
      </w:r>
    </w:p>
    <w:sectPr w:rsidR="004E4CAE" w:rsidRPr="003E68F3" w:rsidSect="004B52F2">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1FDF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7430" w14:textId="77777777" w:rsidR="00DC6C91" w:rsidRDefault="00DC6C91" w:rsidP="00330D05">
      <w:r>
        <w:separator/>
      </w:r>
    </w:p>
  </w:endnote>
  <w:endnote w:type="continuationSeparator" w:id="0">
    <w:p w14:paraId="3C20DC62" w14:textId="77777777" w:rsidR="00DC6C91" w:rsidRDefault="00DC6C91" w:rsidP="00330D05">
      <w:r>
        <w:continuationSeparator/>
      </w:r>
    </w:p>
  </w:endnote>
  <w:endnote w:type="continuationNotice" w:id="1">
    <w:p w14:paraId="23FB60C3" w14:textId="77777777" w:rsidR="00DC6C91" w:rsidRDefault="00DC6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48E0" w14:textId="77777777" w:rsidR="00DC6C91" w:rsidRDefault="00DC6C91" w:rsidP="00330D05">
      <w:r>
        <w:separator/>
      </w:r>
    </w:p>
  </w:footnote>
  <w:footnote w:type="continuationSeparator" w:id="0">
    <w:p w14:paraId="2FE96D58" w14:textId="77777777" w:rsidR="00DC6C91" w:rsidRDefault="00DC6C91" w:rsidP="00330D05">
      <w:r>
        <w:continuationSeparator/>
      </w:r>
    </w:p>
  </w:footnote>
  <w:footnote w:type="continuationNotice" w:id="1">
    <w:p w14:paraId="136CA247" w14:textId="77777777" w:rsidR="00DC6C91" w:rsidRDefault="00DC6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74D2" w14:textId="5AFF9E1A" w:rsidR="0041633A" w:rsidRDefault="0041633A">
    <w:pPr>
      <w:pStyle w:val="Header"/>
    </w:pPr>
    <w:r>
      <w:rPr>
        <w:noProof/>
      </w:rPr>
      <w:drawing>
        <wp:inline distT="0" distB="0" distL="0" distR="0" wp14:anchorId="1B612CC8" wp14:editId="79FFA641">
          <wp:extent cx="1828800" cy="634135"/>
          <wp:effectExtent l="0" t="0" r="0" b="0"/>
          <wp:docPr id="2" name="Picture 2" descr="Image result for shelters to shu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lters to shu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4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307"/>
    <w:multiLevelType w:val="hybridMultilevel"/>
    <w:tmpl w:val="F8A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62AC2"/>
    <w:multiLevelType w:val="hybridMultilevel"/>
    <w:tmpl w:val="9A3EB4D0"/>
    <w:lvl w:ilvl="0" w:tplc="1BEEC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33E32"/>
    <w:multiLevelType w:val="hybridMultilevel"/>
    <w:tmpl w:val="DDDE1BFC"/>
    <w:lvl w:ilvl="0" w:tplc="CCF097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7F"/>
    <w:rsid w:val="000015B8"/>
    <w:rsid w:val="00023834"/>
    <w:rsid w:val="0003194C"/>
    <w:rsid w:val="00035536"/>
    <w:rsid w:val="00042AFC"/>
    <w:rsid w:val="00047BB4"/>
    <w:rsid w:val="000631CB"/>
    <w:rsid w:val="000760F7"/>
    <w:rsid w:val="00096C84"/>
    <w:rsid w:val="000B3F17"/>
    <w:rsid w:val="000D3B22"/>
    <w:rsid w:val="000E5E5A"/>
    <w:rsid w:val="000F6715"/>
    <w:rsid w:val="000F6927"/>
    <w:rsid w:val="00100C30"/>
    <w:rsid w:val="001302AB"/>
    <w:rsid w:val="001725FE"/>
    <w:rsid w:val="0019087B"/>
    <w:rsid w:val="00190D27"/>
    <w:rsid w:val="001912CE"/>
    <w:rsid w:val="00193121"/>
    <w:rsid w:val="00196131"/>
    <w:rsid w:val="001973C6"/>
    <w:rsid w:val="001A7BC0"/>
    <w:rsid w:val="001C3A84"/>
    <w:rsid w:val="001C5415"/>
    <w:rsid w:val="001D4094"/>
    <w:rsid w:val="001D5AC5"/>
    <w:rsid w:val="001E7013"/>
    <w:rsid w:val="001F1678"/>
    <w:rsid w:val="0021175B"/>
    <w:rsid w:val="00234625"/>
    <w:rsid w:val="00244A4E"/>
    <w:rsid w:val="00244C56"/>
    <w:rsid w:val="002A74C3"/>
    <w:rsid w:val="002B201C"/>
    <w:rsid w:val="002B2F78"/>
    <w:rsid w:val="002B69B1"/>
    <w:rsid w:val="002C29EF"/>
    <w:rsid w:val="002D0236"/>
    <w:rsid w:val="002D4E55"/>
    <w:rsid w:val="002E16CD"/>
    <w:rsid w:val="002E53E5"/>
    <w:rsid w:val="002F68D9"/>
    <w:rsid w:val="00305305"/>
    <w:rsid w:val="00306E02"/>
    <w:rsid w:val="00316FA8"/>
    <w:rsid w:val="00324416"/>
    <w:rsid w:val="00327C52"/>
    <w:rsid w:val="00330D05"/>
    <w:rsid w:val="00331F68"/>
    <w:rsid w:val="00340700"/>
    <w:rsid w:val="00354906"/>
    <w:rsid w:val="00355488"/>
    <w:rsid w:val="00355888"/>
    <w:rsid w:val="0035619D"/>
    <w:rsid w:val="00371C6B"/>
    <w:rsid w:val="00374B44"/>
    <w:rsid w:val="003836CC"/>
    <w:rsid w:val="00394A8E"/>
    <w:rsid w:val="0039643D"/>
    <w:rsid w:val="003C284B"/>
    <w:rsid w:val="003C3011"/>
    <w:rsid w:val="003E68F3"/>
    <w:rsid w:val="003F737F"/>
    <w:rsid w:val="0040064E"/>
    <w:rsid w:val="004070E0"/>
    <w:rsid w:val="00414383"/>
    <w:rsid w:val="0041633A"/>
    <w:rsid w:val="0043044B"/>
    <w:rsid w:val="00441BBA"/>
    <w:rsid w:val="004662BE"/>
    <w:rsid w:val="004759D9"/>
    <w:rsid w:val="00490B67"/>
    <w:rsid w:val="00492321"/>
    <w:rsid w:val="004A662B"/>
    <w:rsid w:val="004B52F2"/>
    <w:rsid w:val="004C319F"/>
    <w:rsid w:val="004C4E56"/>
    <w:rsid w:val="004C5E4D"/>
    <w:rsid w:val="004C6A03"/>
    <w:rsid w:val="004D05A7"/>
    <w:rsid w:val="004D23DB"/>
    <w:rsid w:val="004D34B5"/>
    <w:rsid w:val="004D447B"/>
    <w:rsid w:val="004E4CAE"/>
    <w:rsid w:val="004F3DCA"/>
    <w:rsid w:val="004F7962"/>
    <w:rsid w:val="00500A4F"/>
    <w:rsid w:val="0050251E"/>
    <w:rsid w:val="00503715"/>
    <w:rsid w:val="005119E3"/>
    <w:rsid w:val="00514CDB"/>
    <w:rsid w:val="00517DC0"/>
    <w:rsid w:val="00552213"/>
    <w:rsid w:val="005603C2"/>
    <w:rsid w:val="005657F0"/>
    <w:rsid w:val="00575F93"/>
    <w:rsid w:val="00581011"/>
    <w:rsid w:val="00583BD6"/>
    <w:rsid w:val="005863DB"/>
    <w:rsid w:val="00587402"/>
    <w:rsid w:val="00596F5F"/>
    <w:rsid w:val="00597F85"/>
    <w:rsid w:val="005A0652"/>
    <w:rsid w:val="005A5E2C"/>
    <w:rsid w:val="005B48A8"/>
    <w:rsid w:val="005C2B78"/>
    <w:rsid w:val="005C3725"/>
    <w:rsid w:val="005E769A"/>
    <w:rsid w:val="005F7A34"/>
    <w:rsid w:val="00610356"/>
    <w:rsid w:val="00627D90"/>
    <w:rsid w:val="00632CFE"/>
    <w:rsid w:val="00633A77"/>
    <w:rsid w:val="00650C88"/>
    <w:rsid w:val="00660F63"/>
    <w:rsid w:val="006742DB"/>
    <w:rsid w:val="006875D2"/>
    <w:rsid w:val="006923AC"/>
    <w:rsid w:val="006B38CF"/>
    <w:rsid w:val="006C3D2D"/>
    <w:rsid w:val="006D37FE"/>
    <w:rsid w:val="006D3D17"/>
    <w:rsid w:val="006D541E"/>
    <w:rsid w:val="006F05DA"/>
    <w:rsid w:val="00710146"/>
    <w:rsid w:val="00710E9A"/>
    <w:rsid w:val="0071129B"/>
    <w:rsid w:val="00711583"/>
    <w:rsid w:val="00726E5D"/>
    <w:rsid w:val="007272CD"/>
    <w:rsid w:val="007555D8"/>
    <w:rsid w:val="0076564F"/>
    <w:rsid w:val="00775D76"/>
    <w:rsid w:val="00776458"/>
    <w:rsid w:val="00790EE1"/>
    <w:rsid w:val="007A1738"/>
    <w:rsid w:val="007A242C"/>
    <w:rsid w:val="007A71A6"/>
    <w:rsid w:val="007B261B"/>
    <w:rsid w:val="007C1C36"/>
    <w:rsid w:val="007C6460"/>
    <w:rsid w:val="007E4FB4"/>
    <w:rsid w:val="007E6E86"/>
    <w:rsid w:val="00802EB8"/>
    <w:rsid w:val="00830B96"/>
    <w:rsid w:val="00854C12"/>
    <w:rsid w:val="0086503E"/>
    <w:rsid w:val="0087079F"/>
    <w:rsid w:val="0087794F"/>
    <w:rsid w:val="0089047D"/>
    <w:rsid w:val="008A28A3"/>
    <w:rsid w:val="008A3A42"/>
    <w:rsid w:val="008C5A54"/>
    <w:rsid w:val="008C74ED"/>
    <w:rsid w:val="008D69C8"/>
    <w:rsid w:val="008E5D78"/>
    <w:rsid w:val="008F3856"/>
    <w:rsid w:val="00902C92"/>
    <w:rsid w:val="009040E2"/>
    <w:rsid w:val="009232D7"/>
    <w:rsid w:val="009462B0"/>
    <w:rsid w:val="00967814"/>
    <w:rsid w:val="0097687F"/>
    <w:rsid w:val="00991F15"/>
    <w:rsid w:val="00992DFC"/>
    <w:rsid w:val="009C4EB4"/>
    <w:rsid w:val="009C55AE"/>
    <w:rsid w:val="00A257C3"/>
    <w:rsid w:val="00A33DF4"/>
    <w:rsid w:val="00A45894"/>
    <w:rsid w:val="00A503CA"/>
    <w:rsid w:val="00A55369"/>
    <w:rsid w:val="00A66CC8"/>
    <w:rsid w:val="00A75BCC"/>
    <w:rsid w:val="00A8087F"/>
    <w:rsid w:val="00A836E8"/>
    <w:rsid w:val="00AA16A3"/>
    <w:rsid w:val="00AC41E7"/>
    <w:rsid w:val="00AD6887"/>
    <w:rsid w:val="00AE41BB"/>
    <w:rsid w:val="00AE4D0A"/>
    <w:rsid w:val="00AE70CC"/>
    <w:rsid w:val="00AF4F10"/>
    <w:rsid w:val="00B022E3"/>
    <w:rsid w:val="00B07435"/>
    <w:rsid w:val="00B3497B"/>
    <w:rsid w:val="00B36F2E"/>
    <w:rsid w:val="00B40E13"/>
    <w:rsid w:val="00B430D5"/>
    <w:rsid w:val="00B475C4"/>
    <w:rsid w:val="00B55C7A"/>
    <w:rsid w:val="00B71D9A"/>
    <w:rsid w:val="00B83C6B"/>
    <w:rsid w:val="00BA1D3C"/>
    <w:rsid w:val="00BA4077"/>
    <w:rsid w:val="00BD1427"/>
    <w:rsid w:val="00BD423B"/>
    <w:rsid w:val="00BD5D28"/>
    <w:rsid w:val="00BE4F87"/>
    <w:rsid w:val="00BF559C"/>
    <w:rsid w:val="00BF78CF"/>
    <w:rsid w:val="00C01E7D"/>
    <w:rsid w:val="00C13D96"/>
    <w:rsid w:val="00C30441"/>
    <w:rsid w:val="00C35296"/>
    <w:rsid w:val="00C3720A"/>
    <w:rsid w:val="00C62B61"/>
    <w:rsid w:val="00C64DD1"/>
    <w:rsid w:val="00C70213"/>
    <w:rsid w:val="00C74122"/>
    <w:rsid w:val="00C77A25"/>
    <w:rsid w:val="00C84C8C"/>
    <w:rsid w:val="00C910C4"/>
    <w:rsid w:val="00C93ECC"/>
    <w:rsid w:val="00C94B5B"/>
    <w:rsid w:val="00C94EF5"/>
    <w:rsid w:val="00C95924"/>
    <w:rsid w:val="00C97549"/>
    <w:rsid w:val="00CC7F15"/>
    <w:rsid w:val="00CD2D20"/>
    <w:rsid w:val="00CE48BF"/>
    <w:rsid w:val="00CE4BC9"/>
    <w:rsid w:val="00CF10FD"/>
    <w:rsid w:val="00CF3461"/>
    <w:rsid w:val="00D059F7"/>
    <w:rsid w:val="00D132A6"/>
    <w:rsid w:val="00D252FA"/>
    <w:rsid w:val="00D30D83"/>
    <w:rsid w:val="00D50FEE"/>
    <w:rsid w:val="00D57F6A"/>
    <w:rsid w:val="00D60E2A"/>
    <w:rsid w:val="00D750D6"/>
    <w:rsid w:val="00D75CFD"/>
    <w:rsid w:val="00D9208A"/>
    <w:rsid w:val="00D930FD"/>
    <w:rsid w:val="00DA020E"/>
    <w:rsid w:val="00DB0373"/>
    <w:rsid w:val="00DB0BAC"/>
    <w:rsid w:val="00DB2677"/>
    <w:rsid w:val="00DB5F92"/>
    <w:rsid w:val="00DC194B"/>
    <w:rsid w:val="00DC6C91"/>
    <w:rsid w:val="00DD18DB"/>
    <w:rsid w:val="00DD2A30"/>
    <w:rsid w:val="00DF031A"/>
    <w:rsid w:val="00E2427E"/>
    <w:rsid w:val="00E37325"/>
    <w:rsid w:val="00E42EDD"/>
    <w:rsid w:val="00E50AC1"/>
    <w:rsid w:val="00E528FC"/>
    <w:rsid w:val="00E5590C"/>
    <w:rsid w:val="00E607B8"/>
    <w:rsid w:val="00E61246"/>
    <w:rsid w:val="00E70EC7"/>
    <w:rsid w:val="00E72F31"/>
    <w:rsid w:val="00E86BA0"/>
    <w:rsid w:val="00E8776A"/>
    <w:rsid w:val="00E90DC6"/>
    <w:rsid w:val="00E929EF"/>
    <w:rsid w:val="00E93973"/>
    <w:rsid w:val="00EA3335"/>
    <w:rsid w:val="00EA48AC"/>
    <w:rsid w:val="00EA7709"/>
    <w:rsid w:val="00EB0BB2"/>
    <w:rsid w:val="00EB30F3"/>
    <w:rsid w:val="00ED032F"/>
    <w:rsid w:val="00ED0D04"/>
    <w:rsid w:val="00ED357C"/>
    <w:rsid w:val="00EE1A3E"/>
    <w:rsid w:val="00EE20EF"/>
    <w:rsid w:val="00EF2EA3"/>
    <w:rsid w:val="00F106A1"/>
    <w:rsid w:val="00F25F73"/>
    <w:rsid w:val="00F37E3D"/>
    <w:rsid w:val="00F43C40"/>
    <w:rsid w:val="00F45516"/>
    <w:rsid w:val="00F843DC"/>
    <w:rsid w:val="00FB0D44"/>
    <w:rsid w:val="00FB3B3F"/>
    <w:rsid w:val="00FD2BC6"/>
    <w:rsid w:val="00FE2BE3"/>
    <w:rsid w:val="00FF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2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6"/>
    <w:pPr>
      <w:ind w:left="720"/>
      <w:contextualSpacing/>
    </w:pPr>
  </w:style>
  <w:style w:type="character" w:styleId="Hyperlink">
    <w:name w:val="Hyperlink"/>
    <w:basedOn w:val="DefaultParagraphFont"/>
    <w:uiPriority w:val="99"/>
    <w:unhideWhenUsed/>
    <w:rsid w:val="00C13D96"/>
    <w:rPr>
      <w:color w:val="0563C1" w:themeColor="hyperlink"/>
      <w:u w:val="single"/>
    </w:rPr>
  </w:style>
  <w:style w:type="character" w:styleId="FollowedHyperlink">
    <w:name w:val="FollowedHyperlink"/>
    <w:basedOn w:val="DefaultParagraphFont"/>
    <w:uiPriority w:val="99"/>
    <w:semiHidden/>
    <w:unhideWhenUsed/>
    <w:rsid w:val="00992DFC"/>
    <w:rPr>
      <w:color w:val="954F72" w:themeColor="followedHyperlink"/>
      <w:u w:val="single"/>
    </w:rPr>
  </w:style>
  <w:style w:type="character" w:styleId="CommentReference">
    <w:name w:val="annotation reference"/>
    <w:basedOn w:val="DefaultParagraphFont"/>
    <w:uiPriority w:val="99"/>
    <w:semiHidden/>
    <w:unhideWhenUsed/>
    <w:rsid w:val="0086503E"/>
    <w:rPr>
      <w:sz w:val="16"/>
      <w:szCs w:val="16"/>
    </w:rPr>
  </w:style>
  <w:style w:type="paragraph" w:styleId="CommentText">
    <w:name w:val="annotation text"/>
    <w:basedOn w:val="Normal"/>
    <w:link w:val="CommentTextChar"/>
    <w:uiPriority w:val="99"/>
    <w:semiHidden/>
    <w:unhideWhenUsed/>
    <w:rsid w:val="0086503E"/>
    <w:rPr>
      <w:sz w:val="20"/>
      <w:szCs w:val="20"/>
    </w:rPr>
  </w:style>
  <w:style w:type="character" w:customStyle="1" w:styleId="CommentTextChar">
    <w:name w:val="Comment Text Char"/>
    <w:basedOn w:val="DefaultParagraphFont"/>
    <w:link w:val="CommentText"/>
    <w:uiPriority w:val="99"/>
    <w:semiHidden/>
    <w:rsid w:val="0086503E"/>
    <w:rPr>
      <w:sz w:val="20"/>
      <w:szCs w:val="20"/>
    </w:rPr>
  </w:style>
  <w:style w:type="paragraph" w:styleId="CommentSubject">
    <w:name w:val="annotation subject"/>
    <w:basedOn w:val="CommentText"/>
    <w:next w:val="CommentText"/>
    <w:link w:val="CommentSubjectChar"/>
    <w:uiPriority w:val="99"/>
    <w:semiHidden/>
    <w:unhideWhenUsed/>
    <w:rsid w:val="0086503E"/>
    <w:rPr>
      <w:b/>
      <w:bCs/>
    </w:rPr>
  </w:style>
  <w:style w:type="character" w:customStyle="1" w:styleId="CommentSubjectChar">
    <w:name w:val="Comment Subject Char"/>
    <w:basedOn w:val="CommentTextChar"/>
    <w:link w:val="CommentSubject"/>
    <w:uiPriority w:val="99"/>
    <w:semiHidden/>
    <w:rsid w:val="0086503E"/>
    <w:rPr>
      <w:b/>
      <w:bCs/>
      <w:sz w:val="20"/>
      <w:szCs w:val="20"/>
    </w:rPr>
  </w:style>
  <w:style w:type="paragraph" w:styleId="Revision">
    <w:name w:val="Revision"/>
    <w:hidden/>
    <w:uiPriority w:val="99"/>
    <w:semiHidden/>
    <w:rsid w:val="0086503E"/>
  </w:style>
  <w:style w:type="paragraph" w:styleId="BalloonText">
    <w:name w:val="Balloon Text"/>
    <w:basedOn w:val="Normal"/>
    <w:link w:val="BalloonTextChar"/>
    <w:uiPriority w:val="99"/>
    <w:semiHidden/>
    <w:unhideWhenUsed/>
    <w:rsid w:val="00865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3E"/>
    <w:rPr>
      <w:rFonts w:ascii="Segoe UI" w:hAnsi="Segoe UI" w:cs="Segoe UI"/>
      <w:sz w:val="18"/>
      <w:szCs w:val="18"/>
    </w:rPr>
  </w:style>
  <w:style w:type="paragraph" w:styleId="Header">
    <w:name w:val="header"/>
    <w:basedOn w:val="Normal"/>
    <w:link w:val="HeaderChar"/>
    <w:uiPriority w:val="99"/>
    <w:unhideWhenUsed/>
    <w:rsid w:val="00330D05"/>
    <w:pPr>
      <w:tabs>
        <w:tab w:val="center" w:pos="4680"/>
        <w:tab w:val="right" w:pos="9360"/>
      </w:tabs>
    </w:pPr>
  </w:style>
  <w:style w:type="character" w:customStyle="1" w:styleId="HeaderChar">
    <w:name w:val="Header Char"/>
    <w:basedOn w:val="DefaultParagraphFont"/>
    <w:link w:val="Header"/>
    <w:uiPriority w:val="99"/>
    <w:rsid w:val="00330D05"/>
  </w:style>
  <w:style w:type="paragraph" w:styleId="Footer">
    <w:name w:val="footer"/>
    <w:basedOn w:val="Normal"/>
    <w:link w:val="FooterChar"/>
    <w:uiPriority w:val="99"/>
    <w:unhideWhenUsed/>
    <w:rsid w:val="00330D05"/>
    <w:pPr>
      <w:tabs>
        <w:tab w:val="center" w:pos="4680"/>
        <w:tab w:val="right" w:pos="9360"/>
      </w:tabs>
    </w:pPr>
  </w:style>
  <w:style w:type="character" w:customStyle="1" w:styleId="FooterChar">
    <w:name w:val="Footer Char"/>
    <w:basedOn w:val="DefaultParagraphFont"/>
    <w:link w:val="Footer"/>
    <w:uiPriority w:val="99"/>
    <w:rsid w:val="00330D05"/>
  </w:style>
  <w:style w:type="paragraph" w:customStyle="1" w:styleId="FormText">
    <w:name w:val="Form Text"/>
    <w:basedOn w:val="Normal"/>
    <w:uiPriority w:val="1"/>
    <w:qFormat/>
    <w:rsid w:val="00CD2D20"/>
    <w:pPr>
      <w:spacing w:after="40" w:line="276" w:lineRule="auto"/>
    </w:pPr>
    <w:rPr>
      <w:rFonts w:eastAsiaTheme="minorEastAsia"/>
      <w:color w:val="262626" w:themeColor="text1" w:themeTint="D9"/>
      <w:sz w:val="20"/>
      <w:szCs w:val="20"/>
    </w:rPr>
  </w:style>
  <w:style w:type="character" w:customStyle="1" w:styleId="Mention1">
    <w:name w:val="Mention1"/>
    <w:basedOn w:val="DefaultParagraphFont"/>
    <w:uiPriority w:val="99"/>
    <w:semiHidden/>
    <w:unhideWhenUsed/>
    <w:rsid w:val="00DB0BAC"/>
    <w:rPr>
      <w:color w:val="2B579A"/>
      <w:shd w:val="clear" w:color="auto" w:fill="E6E6E6"/>
    </w:rPr>
  </w:style>
  <w:style w:type="character" w:customStyle="1" w:styleId="Mention2">
    <w:name w:val="Mention2"/>
    <w:basedOn w:val="DefaultParagraphFont"/>
    <w:uiPriority w:val="99"/>
    <w:semiHidden/>
    <w:unhideWhenUsed/>
    <w:rsid w:val="00C7021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6"/>
    <w:pPr>
      <w:ind w:left="720"/>
      <w:contextualSpacing/>
    </w:pPr>
  </w:style>
  <w:style w:type="character" w:styleId="Hyperlink">
    <w:name w:val="Hyperlink"/>
    <w:basedOn w:val="DefaultParagraphFont"/>
    <w:uiPriority w:val="99"/>
    <w:unhideWhenUsed/>
    <w:rsid w:val="00C13D96"/>
    <w:rPr>
      <w:color w:val="0563C1" w:themeColor="hyperlink"/>
      <w:u w:val="single"/>
    </w:rPr>
  </w:style>
  <w:style w:type="character" w:styleId="FollowedHyperlink">
    <w:name w:val="FollowedHyperlink"/>
    <w:basedOn w:val="DefaultParagraphFont"/>
    <w:uiPriority w:val="99"/>
    <w:semiHidden/>
    <w:unhideWhenUsed/>
    <w:rsid w:val="00992DFC"/>
    <w:rPr>
      <w:color w:val="954F72" w:themeColor="followedHyperlink"/>
      <w:u w:val="single"/>
    </w:rPr>
  </w:style>
  <w:style w:type="character" w:styleId="CommentReference">
    <w:name w:val="annotation reference"/>
    <w:basedOn w:val="DefaultParagraphFont"/>
    <w:uiPriority w:val="99"/>
    <w:semiHidden/>
    <w:unhideWhenUsed/>
    <w:rsid w:val="0086503E"/>
    <w:rPr>
      <w:sz w:val="16"/>
      <w:szCs w:val="16"/>
    </w:rPr>
  </w:style>
  <w:style w:type="paragraph" w:styleId="CommentText">
    <w:name w:val="annotation text"/>
    <w:basedOn w:val="Normal"/>
    <w:link w:val="CommentTextChar"/>
    <w:uiPriority w:val="99"/>
    <w:semiHidden/>
    <w:unhideWhenUsed/>
    <w:rsid w:val="0086503E"/>
    <w:rPr>
      <w:sz w:val="20"/>
      <w:szCs w:val="20"/>
    </w:rPr>
  </w:style>
  <w:style w:type="character" w:customStyle="1" w:styleId="CommentTextChar">
    <w:name w:val="Comment Text Char"/>
    <w:basedOn w:val="DefaultParagraphFont"/>
    <w:link w:val="CommentText"/>
    <w:uiPriority w:val="99"/>
    <w:semiHidden/>
    <w:rsid w:val="0086503E"/>
    <w:rPr>
      <w:sz w:val="20"/>
      <w:szCs w:val="20"/>
    </w:rPr>
  </w:style>
  <w:style w:type="paragraph" w:styleId="CommentSubject">
    <w:name w:val="annotation subject"/>
    <w:basedOn w:val="CommentText"/>
    <w:next w:val="CommentText"/>
    <w:link w:val="CommentSubjectChar"/>
    <w:uiPriority w:val="99"/>
    <w:semiHidden/>
    <w:unhideWhenUsed/>
    <w:rsid w:val="0086503E"/>
    <w:rPr>
      <w:b/>
      <w:bCs/>
    </w:rPr>
  </w:style>
  <w:style w:type="character" w:customStyle="1" w:styleId="CommentSubjectChar">
    <w:name w:val="Comment Subject Char"/>
    <w:basedOn w:val="CommentTextChar"/>
    <w:link w:val="CommentSubject"/>
    <w:uiPriority w:val="99"/>
    <w:semiHidden/>
    <w:rsid w:val="0086503E"/>
    <w:rPr>
      <w:b/>
      <w:bCs/>
      <w:sz w:val="20"/>
      <w:szCs w:val="20"/>
    </w:rPr>
  </w:style>
  <w:style w:type="paragraph" w:styleId="Revision">
    <w:name w:val="Revision"/>
    <w:hidden/>
    <w:uiPriority w:val="99"/>
    <w:semiHidden/>
    <w:rsid w:val="0086503E"/>
  </w:style>
  <w:style w:type="paragraph" w:styleId="BalloonText">
    <w:name w:val="Balloon Text"/>
    <w:basedOn w:val="Normal"/>
    <w:link w:val="BalloonTextChar"/>
    <w:uiPriority w:val="99"/>
    <w:semiHidden/>
    <w:unhideWhenUsed/>
    <w:rsid w:val="00865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3E"/>
    <w:rPr>
      <w:rFonts w:ascii="Segoe UI" w:hAnsi="Segoe UI" w:cs="Segoe UI"/>
      <w:sz w:val="18"/>
      <w:szCs w:val="18"/>
    </w:rPr>
  </w:style>
  <w:style w:type="paragraph" w:styleId="Header">
    <w:name w:val="header"/>
    <w:basedOn w:val="Normal"/>
    <w:link w:val="HeaderChar"/>
    <w:uiPriority w:val="99"/>
    <w:unhideWhenUsed/>
    <w:rsid w:val="00330D05"/>
    <w:pPr>
      <w:tabs>
        <w:tab w:val="center" w:pos="4680"/>
        <w:tab w:val="right" w:pos="9360"/>
      </w:tabs>
    </w:pPr>
  </w:style>
  <w:style w:type="character" w:customStyle="1" w:styleId="HeaderChar">
    <w:name w:val="Header Char"/>
    <w:basedOn w:val="DefaultParagraphFont"/>
    <w:link w:val="Header"/>
    <w:uiPriority w:val="99"/>
    <w:rsid w:val="00330D05"/>
  </w:style>
  <w:style w:type="paragraph" w:styleId="Footer">
    <w:name w:val="footer"/>
    <w:basedOn w:val="Normal"/>
    <w:link w:val="FooterChar"/>
    <w:uiPriority w:val="99"/>
    <w:unhideWhenUsed/>
    <w:rsid w:val="00330D05"/>
    <w:pPr>
      <w:tabs>
        <w:tab w:val="center" w:pos="4680"/>
        <w:tab w:val="right" w:pos="9360"/>
      </w:tabs>
    </w:pPr>
  </w:style>
  <w:style w:type="character" w:customStyle="1" w:styleId="FooterChar">
    <w:name w:val="Footer Char"/>
    <w:basedOn w:val="DefaultParagraphFont"/>
    <w:link w:val="Footer"/>
    <w:uiPriority w:val="99"/>
    <w:rsid w:val="00330D05"/>
  </w:style>
  <w:style w:type="paragraph" w:customStyle="1" w:styleId="FormText">
    <w:name w:val="Form Text"/>
    <w:basedOn w:val="Normal"/>
    <w:uiPriority w:val="1"/>
    <w:qFormat/>
    <w:rsid w:val="00CD2D20"/>
    <w:pPr>
      <w:spacing w:after="40" w:line="276" w:lineRule="auto"/>
    </w:pPr>
    <w:rPr>
      <w:rFonts w:eastAsiaTheme="minorEastAsia"/>
      <w:color w:val="262626" w:themeColor="text1" w:themeTint="D9"/>
      <w:sz w:val="20"/>
      <w:szCs w:val="20"/>
    </w:rPr>
  </w:style>
  <w:style w:type="character" w:customStyle="1" w:styleId="Mention1">
    <w:name w:val="Mention1"/>
    <w:basedOn w:val="DefaultParagraphFont"/>
    <w:uiPriority w:val="99"/>
    <w:semiHidden/>
    <w:unhideWhenUsed/>
    <w:rsid w:val="00DB0BAC"/>
    <w:rPr>
      <w:color w:val="2B579A"/>
      <w:shd w:val="clear" w:color="auto" w:fill="E6E6E6"/>
    </w:rPr>
  </w:style>
  <w:style w:type="character" w:customStyle="1" w:styleId="Mention2">
    <w:name w:val="Mention2"/>
    <w:basedOn w:val="DefaultParagraphFont"/>
    <w:uiPriority w:val="99"/>
    <w:semiHidden/>
    <w:unhideWhenUsed/>
    <w:rsid w:val="00C702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568">
      <w:bodyDiv w:val="1"/>
      <w:marLeft w:val="0"/>
      <w:marRight w:val="0"/>
      <w:marTop w:val="0"/>
      <w:marBottom w:val="0"/>
      <w:divBdr>
        <w:top w:val="none" w:sz="0" w:space="0" w:color="auto"/>
        <w:left w:val="none" w:sz="0" w:space="0" w:color="auto"/>
        <w:bottom w:val="none" w:sz="0" w:space="0" w:color="auto"/>
        <w:right w:val="none" w:sz="0" w:space="0" w:color="auto"/>
      </w:divBdr>
    </w:div>
    <w:div w:id="453522162">
      <w:bodyDiv w:val="1"/>
      <w:marLeft w:val="0"/>
      <w:marRight w:val="0"/>
      <w:marTop w:val="0"/>
      <w:marBottom w:val="0"/>
      <w:divBdr>
        <w:top w:val="none" w:sz="0" w:space="0" w:color="auto"/>
        <w:left w:val="none" w:sz="0" w:space="0" w:color="auto"/>
        <w:bottom w:val="none" w:sz="0" w:space="0" w:color="auto"/>
        <w:right w:val="none" w:sz="0" w:space="0" w:color="auto"/>
      </w:divBdr>
    </w:div>
    <w:div w:id="459880362">
      <w:bodyDiv w:val="1"/>
      <w:marLeft w:val="0"/>
      <w:marRight w:val="0"/>
      <w:marTop w:val="0"/>
      <w:marBottom w:val="0"/>
      <w:divBdr>
        <w:top w:val="none" w:sz="0" w:space="0" w:color="auto"/>
        <w:left w:val="none" w:sz="0" w:space="0" w:color="auto"/>
        <w:bottom w:val="none" w:sz="0" w:space="0" w:color="auto"/>
        <w:right w:val="none" w:sz="0" w:space="0" w:color="auto"/>
      </w:divBdr>
    </w:div>
    <w:div w:id="576742686">
      <w:bodyDiv w:val="1"/>
      <w:marLeft w:val="0"/>
      <w:marRight w:val="0"/>
      <w:marTop w:val="0"/>
      <w:marBottom w:val="0"/>
      <w:divBdr>
        <w:top w:val="none" w:sz="0" w:space="0" w:color="auto"/>
        <w:left w:val="none" w:sz="0" w:space="0" w:color="auto"/>
        <w:bottom w:val="none" w:sz="0" w:space="0" w:color="auto"/>
        <w:right w:val="none" w:sz="0" w:space="0" w:color="auto"/>
      </w:divBdr>
    </w:div>
    <w:div w:id="1835339234">
      <w:bodyDiv w:val="1"/>
      <w:marLeft w:val="0"/>
      <w:marRight w:val="0"/>
      <w:marTop w:val="0"/>
      <w:marBottom w:val="0"/>
      <w:divBdr>
        <w:top w:val="none" w:sz="0" w:space="0" w:color="auto"/>
        <w:left w:val="none" w:sz="0" w:space="0" w:color="auto"/>
        <w:bottom w:val="none" w:sz="0" w:space="0" w:color="auto"/>
        <w:right w:val="none" w:sz="0" w:space="0" w:color="auto"/>
      </w:divBdr>
    </w:div>
    <w:div w:id="1995182954">
      <w:bodyDiv w:val="1"/>
      <w:marLeft w:val="0"/>
      <w:marRight w:val="0"/>
      <w:marTop w:val="0"/>
      <w:marBottom w:val="0"/>
      <w:divBdr>
        <w:top w:val="none" w:sz="0" w:space="0" w:color="auto"/>
        <w:left w:val="none" w:sz="0" w:space="0" w:color="auto"/>
        <w:bottom w:val="none" w:sz="0" w:space="0" w:color="auto"/>
        <w:right w:val="none" w:sz="0" w:space="0" w:color="auto"/>
      </w:divBdr>
    </w:div>
    <w:div w:id="2036534483">
      <w:bodyDiv w:val="1"/>
      <w:marLeft w:val="0"/>
      <w:marRight w:val="0"/>
      <w:marTop w:val="0"/>
      <w:marBottom w:val="0"/>
      <w:divBdr>
        <w:top w:val="none" w:sz="0" w:space="0" w:color="auto"/>
        <w:left w:val="none" w:sz="0" w:space="0" w:color="auto"/>
        <w:bottom w:val="none" w:sz="0" w:space="0" w:color="auto"/>
        <w:right w:val="none" w:sz="0" w:space="0" w:color="auto"/>
      </w:divBdr>
    </w:div>
    <w:div w:id="2135518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lena@linnelltaylor.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elterstoshutters.org/get-involv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rt.com/" TargetMode="External"/><Relationship Id="rId4" Type="http://schemas.microsoft.com/office/2007/relationships/stylesWithEffects" Target="stylesWithEffects.xml"/><Relationship Id="rId9" Type="http://schemas.openxmlformats.org/officeDocument/2006/relationships/hyperlink" Target="https://shelterstoshutter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4258-387A-4726-816E-0D547CB1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Kristen Fagley</cp:lastModifiedBy>
  <cp:revision>2</cp:revision>
  <cp:lastPrinted>2017-08-17T17:16:00Z</cp:lastPrinted>
  <dcterms:created xsi:type="dcterms:W3CDTF">2017-10-05T13:42:00Z</dcterms:created>
  <dcterms:modified xsi:type="dcterms:W3CDTF">2017-10-05T13:42:00Z</dcterms:modified>
</cp:coreProperties>
</file>